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rFonts w:ascii="Times New Roman" w:cs="Times New Roman" w:eastAsia="Times New Roman" w:hAnsi="Times New Roman"/>
          <w:b w:val="1"/>
          <w:bCs w:val="1"/>
          <w:sz w:val="30"/>
          <w:szCs w:val="30"/>
        </w:rPr>
      </w:pPr>
      <w:bookmarkStart w:colFirst="0" w:colLast="0" w:name="_selvr0d404on" w:id="0"/>
      <w:bookmarkEnd w:id="0"/>
      <w:r w:rsidDel="00000000" w:rsidR="00000000" w:rsidRPr="00000000">
        <w:rPr>
          <w:rFonts w:ascii="Times New Roman" w:cs="Times New Roman" w:eastAsia="Times New Roman" w:hAnsi="Times New Roman"/>
          <w:b w:val="1"/>
          <w:bCs w:val="1"/>
          <w:sz w:val="30"/>
          <w:szCs w:val="30"/>
          <w:rtl w:val="0"/>
        </w:rPr>
        <w:t xml:space="preserve">   United Nations Security Council</w:t>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1900238</wp:posOffset>
            </wp:positionH>
            <wp:positionV relativeFrom="paragraph">
              <wp:posOffset>142875</wp:posOffset>
            </wp:positionV>
            <wp:extent cx="2143125" cy="214312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43125" cy="2143125"/>
                    </a:xfrm>
                    <a:prstGeom prst="rect"/>
                    <a:ln/>
                  </pic:spPr>
                </pic:pic>
              </a:graphicData>
            </a:graphic>
          </wp:anchor>
        </w:drawing>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keepLines w:val="1"/>
        <w:widowControl w:val="0"/>
        <w:spacing w:after="0" w:before="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Topics:</w:t>
      </w:r>
    </w:p>
    <w:p w:rsidR="00000000" w:rsidDel="00000000" w:rsidP="00000000" w:rsidRDefault="00000000" w:rsidRPr="00000000" w14:paraId="00000011">
      <w:pPr>
        <w:keepLines w:val="1"/>
        <w:widowControl w:val="0"/>
        <w:numPr>
          <w:ilvl w:val="0"/>
          <w:numId w:val="6"/>
        </w:numPr>
        <w:spacing w:after="0" w:before="0" w:line="480" w:lineRule="auto"/>
        <w:ind w:left="720" w:hanging="360"/>
        <w:jc w:val="cente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Political Violence and Global Instability</w:t>
      </w:r>
    </w:p>
    <w:p w:rsidR="00000000" w:rsidDel="00000000" w:rsidP="00000000" w:rsidRDefault="00000000" w:rsidRPr="00000000" w14:paraId="00000012">
      <w:pPr>
        <w:keepLines w:val="1"/>
        <w:widowControl w:val="0"/>
        <w:numPr>
          <w:ilvl w:val="0"/>
          <w:numId w:val="6"/>
        </w:numPr>
        <w:spacing w:after="0" w:before="0" w:line="480" w:lineRule="auto"/>
        <w:ind w:left="720" w:hanging="360"/>
        <w:jc w:val="cente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Preventing Escalation into a World War</w:t>
      </w:r>
    </w:p>
    <w:p w:rsidR="00000000" w:rsidDel="00000000" w:rsidP="00000000" w:rsidRDefault="00000000" w:rsidRPr="00000000" w14:paraId="00000013">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br w:type="textWrapping"/>
        <w:t xml:space="preserve">Conference: </w:t>
      </w:r>
      <w:r w:rsidDel="00000000" w:rsidR="00000000" w:rsidRPr="00000000">
        <w:rPr>
          <w:rFonts w:ascii="Times New Roman" w:cs="Times New Roman" w:eastAsia="Times New Roman" w:hAnsi="Times New Roman"/>
          <w:sz w:val="24"/>
          <w:szCs w:val="24"/>
          <w:rtl w:val="0"/>
        </w:rPr>
        <w:t xml:space="preserve">KingsMUN 2026</w:t>
      </w:r>
      <w:r w:rsidDel="00000000" w:rsidR="00000000" w:rsidRPr="00000000">
        <w:rPr>
          <w:rtl w:val="0"/>
        </w:rPr>
      </w:r>
    </w:p>
    <w:p w:rsidR="00000000" w:rsidDel="00000000" w:rsidP="00000000" w:rsidRDefault="00000000" w:rsidRPr="00000000" w14:paraId="00000014">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Chair: </w:t>
      </w:r>
      <w:r w:rsidDel="00000000" w:rsidR="00000000" w:rsidRPr="00000000">
        <w:rPr>
          <w:rFonts w:ascii="Times New Roman" w:cs="Times New Roman" w:eastAsia="Times New Roman" w:hAnsi="Times New Roman"/>
          <w:sz w:val="24"/>
          <w:szCs w:val="24"/>
          <w:rtl w:val="0"/>
        </w:rPr>
        <w:t xml:space="preserve">Aryan Suri</w:t>
      </w:r>
      <w:r w:rsidDel="00000000" w:rsidR="00000000" w:rsidRPr="00000000">
        <w:rPr>
          <w:rtl w:val="0"/>
        </w:rPr>
      </w:r>
    </w:p>
    <w:p w:rsidR="00000000" w:rsidDel="00000000" w:rsidP="00000000" w:rsidRDefault="00000000" w:rsidRPr="00000000" w14:paraId="00000015">
      <w:pPr>
        <w:spacing w:after="240" w:before="240"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 Chair: </w:t>
      </w:r>
      <w:r w:rsidDel="00000000" w:rsidR="00000000" w:rsidRPr="00000000">
        <w:rPr>
          <w:rFonts w:ascii="Times New Roman" w:cs="Times New Roman" w:eastAsia="Times New Roman" w:hAnsi="Times New Roman"/>
          <w:sz w:val="24"/>
          <w:szCs w:val="24"/>
          <w:rtl w:val="0"/>
        </w:rPr>
        <w:t xml:space="preserve">Chris Ghaly</w:t>
      </w:r>
    </w:p>
    <w:p w:rsidR="00000000" w:rsidDel="00000000" w:rsidP="00000000" w:rsidRDefault="00000000" w:rsidRPr="00000000" w14:paraId="00000016">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240" w:before="240" w:line="48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240" w:before="240" w:line="4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Letter from the Secretariat</w:t>
      </w:r>
    </w:p>
    <w:p w:rsidR="00000000" w:rsidDel="00000000" w:rsidP="00000000" w:rsidRDefault="00000000" w:rsidRPr="00000000" w14:paraId="0000001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1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1E">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20">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22">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23">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2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27">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2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2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2B">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King’sMUN 2026</w:t>
      </w:r>
      <w:r w:rsidDel="00000000" w:rsidR="00000000" w:rsidRPr="00000000">
        <w:rPr>
          <w:rtl w:val="0"/>
        </w:rPr>
      </w:r>
    </w:p>
    <w:p w:rsidR="00000000" w:rsidDel="00000000" w:rsidP="00000000" w:rsidRDefault="00000000" w:rsidRPr="00000000" w14:paraId="0000002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pStyle w:val="Heading2"/>
        <w:keepNext w:val="0"/>
        <w:keepLines w:val="0"/>
        <w:spacing w:after="80" w:line="480" w:lineRule="auto"/>
        <w:rPr>
          <w:rFonts w:ascii="Times New Roman" w:cs="Times New Roman" w:eastAsia="Times New Roman" w:hAnsi="Times New Roman"/>
          <w:b w:val="1"/>
          <w:bCs w:val="1"/>
          <w:sz w:val="24"/>
          <w:szCs w:val="24"/>
        </w:rPr>
      </w:pPr>
      <w:bookmarkStart w:colFirst="0" w:colLast="0" w:name="_o0przf4tyres" w:id="1"/>
      <w:bookmarkEnd w:id="1"/>
      <w:r w:rsidDel="00000000" w:rsidR="00000000" w:rsidRPr="00000000">
        <w:rPr>
          <w:rFonts w:ascii="Times New Roman" w:cs="Times New Roman" w:eastAsia="Times New Roman" w:hAnsi="Times New Roman"/>
          <w:b w:val="1"/>
          <w:bCs w:val="1"/>
          <w:sz w:val="24"/>
          <w:szCs w:val="24"/>
          <w:rtl w:val="0"/>
        </w:rPr>
        <w:t xml:space="preserve">Table of Contents</w:t>
      </w:r>
    </w:p>
    <w:p w:rsidR="00000000" w:rsidDel="00000000" w:rsidP="00000000" w:rsidRDefault="00000000" w:rsidRPr="00000000" w14:paraId="0000002F">
      <w:pPr>
        <w:numPr>
          <w:ilvl w:val="0"/>
          <w:numId w:val="3"/>
        </w:numPr>
        <w:spacing w:after="0" w:afterAutospacing="0" w:before="24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Introduction</w:t>
      </w:r>
    </w:p>
    <w:p w:rsidR="00000000" w:rsidDel="00000000" w:rsidP="00000000" w:rsidRDefault="00000000" w:rsidRPr="00000000" w14:paraId="00000030">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w:t>
      </w:r>
      <w:r w:rsidDel="00000000" w:rsidR="00000000" w:rsidRPr="00000000">
        <w:rPr>
          <w:rFonts w:ascii="Times New Roman" w:cs="Times New Roman" w:eastAsia="Times New Roman" w:hAnsi="Times New Roman"/>
          <w:sz w:val="24"/>
          <w:szCs w:val="24"/>
          <w:rtl w:val="0"/>
        </w:rPr>
        <w:t xml:space="preserve"> list</w:t>
      </w:r>
    </w:p>
    <w:p w:rsidR="00000000" w:rsidDel="00000000" w:rsidP="00000000" w:rsidRDefault="00000000" w:rsidRPr="00000000" w14:paraId="00000031">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Topic One Political Violence and Global Instability</w:t>
      </w:r>
    </w:p>
    <w:p w:rsidR="00000000" w:rsidDel="00000000" w:rsidP="00000000" w:rsidRDefault="00000000" w:rsidRPr="00000000" w14:paraId="00000032">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Historical Background</w:t>
      </w:r>
    </w:p>
    <w:p w:rsidR="00000000" w:rsidDel="00000000" w:rsidP="00000000" w:rsidRDefault="00000000" w:rsidRPr="00000000" w14:paraId="00000033">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Situation</w:t>
      </w:r>
    </w:p>
    <w:p w:rsidR="00000000" w:rsidDel="00000000" w:rsidP="00000000" w:rsidRDefault="00000000" w:rsidRPr="00000000" w14:paraId="00000034">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Major Positions</w:t>
      </w:r>
    </w:p>
    <w:p w:rsidR="00000000" w:rsidDel="00000000" w:rsidP="00000000" w:rsidRDefault="00000000" w:rsidRPr="00000000" w14:paraId="00000035">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Key Issues</w:t>
      </w:r>
    </w:p>
    <w:p w:rsidR="00000000" w:rsidDel="00000000" w:rsidP="00000000" w:rsidRDefault="00000000" w:rsidRPr="00000000" w14:paraId="00000036">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to Consider</w:t>
      </w:r>
    </w:p>
    <w:p w:rsidR="00000000" w:rsidDel="00000000" w:rsidP="00000000" w:rsidRDefault="00000000" w:rsidRPr="00000000" w14:paraId="00000037">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Topic Two Preventing Escalation into a World War</w:t>
      </w:r>
    </w:p>
    <w:p w:rsidR="00000000" w:rsidDel="00000000" w:rsidP="00000000" w:rsidRDefault="00000000" w:rsidRPr="00000000" w14:paraId="00000038">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Historical Background</w:t>
      </w:r>
    </w:p>
    <w:p w:rsidR="00000000" w:rsidDel="00000000" w:rsidP="00000000" w:rsidRDefault="00000000" w:rsidRPr="00000000" w14:paraId="00000039">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Situation</w:t>
      </w:r>
    </w:p>
    <w:p w:rsidR="00000000" w:rsidDel="00000000" w:rsidP="00000000" w:rsidRDefault="00000000" w:rsidRPr="00000000" w14:paraId="0000003A">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Major Positions</w:t>
      </w:r>
    </w:p>
    <w:p w:rsidR="00000000" w:rsidDel="00000000" w:rsidP="00000000" w:rsidRDefault="00000000" w:rsidRPr="00000000" w14:paraId="0000003B">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Key Issues</w:t>
      </w:r>
    </w:p>
    <w:p w:rsidR="00000000" w:rsidDel="00000000" w:rsidP="00000000" w:rsidRDefault="00000000" w:rsidRPr="00000000" w14:paraId="0000003C">
      <w:pPr>
        <w:numPr>
          <w:ilvl w:val="1"/>
          <w:numId w:val="3"/>
        </w:numPr>
        <w:spacing w:after="0" w:afterAutospacing="0" w:before="0" w:beforeAutospacing="0"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Questions to Consider</w:t>
      </w:r>
    </w:p>
    <w:p w:rsidR="00000000" w:rsidDel="00000000" w:rsidP="00000000" w:rsidRDefault="00000000" w:rsidRPr="00000000" w14:paraId="0000003D">
      <w:pPr>
        <w:numPr>
          <w:ilvl w:val="0"/>
          <w:numId w:val="3"/>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Expectations</w:t>
      </w:r>
    </w:p>
    <w:p w:rsidR="00000000" w:rsidDel="00000000" w:rsidP="00000000" w:rsidRDefault="00000000" w:rsidRPr="00000000" w14:paraId="0000003E">
      <w:pPr>
        <w:numPr>
          <w:ilvl w:val="0"/>
          <w:numId w:val="3"/>
        </w:numPr>
        <w:spacing w:after="24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3F">
      <w:pPr>
        <w:spacing w:after="240" w:before="240" w:line="48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Style w:val="Heading2"/>
        <w:keepNext w:val="0"/>
        <w:keepLines w:val="0"/>
        <w:spacing w:after="80" w:line="480" w:lineRule="auto"/>
        <w:rPr>
          <w:rFonts w:ascii="Times New Roman" w:cs="Times New Roman" w:eastAsia="Times New Roman" w:hAnsi="Times New Roman"/>
          <w:b w:val="1"/>
          <w:bCs w:val="1"/>
          <w:sz w:val="24"/>
          <w:szCs w:val="24"/>
        </w:rPr>
      </w:pPr>
      <w:bookmarkStart w:colFirst="0" w:colLast="0" w:name="_bedamehgvkzs" w:id="2"/>
      <w:bookmarkEnd w:id="2"/>
      <w:r w:rsidDel="00000000" w:rsidR="00000000" w:rsidRPr="00000000">
        <w:rPr>
          <w:rFonts w:ascii="Times New Roman" w:cs="Times New Roman" w:eastAsia="Times New Roman" w:hAnsi="Times New Roman"/>
          <w:b w:val="1"/>
          <w:bCs w:val="1"/>
          <w:sz w:val="24"/>
          <w:szCs w:val="24"/>
          <w:rtl w:val="0"/>
        </w:rPr>
        <w:t xml:space="preserve">Introduction</w:t>
      </w:r>
    </w:p>
    <w:p w:rsidR="00000000" w:rsidDel="00000000" w:rsidP="00000000" w:rsidRDefault="00000000" w:rsidRPr="00000000" w14:paraId="0000004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of the most significant institutions in the international system of providing international peace and security is the United Nations Security Council.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was formed following the Second World War when the international community realized that the previous international organisations could not help in avoiding disastrous conflict.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level of devastation and human casualties during the two world wars showed that peace necessitated a united security system with real power, and not sheer cooperation. According to the Charter of the United Nations, the Security Council had thus been endowed with the overall role of recognizing threats to peace and mobilizing global joint action in its place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composition of the Security Council represents the power distribution that was developed in the middle of the twentieth century.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United States of America, the Russian Federation, the People's Republic of China, the United Kingdom and France are five permanent states and hold veto power.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Council on Foreign Relations declared that these states were made to have permanent status due to their crucial contribution to the end of the Second World War and the international order, post war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Along with these permanent members, ten non permanent members are also elected on a limited term so as to have the representation of all regions.</w:t>
      </w:r>
      <w:r w:rsidDel="00000000" w:rsidR="00000000" w:rsidRPr="00000000">
        <w:rPr>
          <w:rFonts w:ascii="Times New Roman" w:cs="Times New Roman" w:eastAsia="Times New Roman" w:hAnsi="Times New Roman"/>
          <w:sz w:val="24"/>
          <w:szCs w:val="24"/>
          <w:rtl w:val="0"/>
        </w:rPr>
        <w:t xml:space="preserve"> Countries like India, Brazil, Germany, Japan, Canada, South Africa, and Nigeria represent diverse regions, cultures, and levels of development. By sharing their regional insights, they help ensure that decisions are not shaped solely by a small group of powerful countries, but instead reflect a broader range of global experiences, increasing the balance and legitimacy of the Council’s decisions (2).</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 though the institutional design of the Security Council has not changed much, the international security environment has changed significantly. In the present day, direct wars between major powers such as the United States, Russia, and China, or large scale wars between developed states, are no longer the primary security threat. Instead, conflicts are more often internal, involve proxy wars, or include non-state actors. </w:t>
      </w:r>
      <w:r w:rsidDel="00000000" w:rsidR="00000000" w:rsidRPr="00000000">
        <w:rPr>
          <w:rFonts w:ascii="Times New Roman" w:cs="Times New Roman" w:eastAsia="Times New Roman" w:hAnsi="Times New Roman"/>
          <w:sz w:val="24"/>
          <w:szCs w:val="24"/>
          <w:rtl w:val="0"/>
        </w:rPr>
        <w:t xml:space="preserve">The United Nations in its work on peace and security lists political violence, internal instability, regional conflicts, and increased tensions among major powers as the current topics of the Council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solution to such challenges involves a compromise in state sovereignty with collective responsibility by international law.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background guide will concentrate on two related problems at the heart of the Council’s mandate; political violence and global instability, and how to ensure that the global community does not deteriorate into a situation involving a world war. </w:t>
      </w:r>
    </w:p>
    <w:p w:rsidR="00000000" w:rsidDel="00000000" w:rsidP="00000000" w:rsidRDefault="00000000" w:rsidRPr="00000000" w14:paraId="00000042">
      <w:pPr>
        <w:pStyle w:val="Heading2"/>
        <w:keepNext w:val="0"/>
        <w:keepLines w:val="0"/>
        <w:spacing w:after="80" w:lineRule="auto"/>
        <w:jc w:val="center"/>
        <w:rPr>
          <w:rFonts w:ascii="Times New Roman" w:cs="Times New Roman" w:eastAsia="Times New Roman" w:hAnsi="Times New Roman"/>
          <w:b w:val="1"/>
          <w:bCs w:val="1"/>
          <w:sz w:val="24"/>
          <w:szCs w:val="24"/>
        </w:rPr>
      </w:pPr>
      <w:bookmarkStart w:colFirst="0" w:colLast="0" w:name="_f0x6cof5xkik" w:id="3"/>
      <w:bookmarkEnd w:id="3"/>
      <w:r w:rsidDel="00000000" w:rsidR="00000000" w:rsidRPr="00000000">
        <w:rPr>
          <w:rFonts w:ascii="Times New Roman" w:cs="Times New Roman" w:eastAsia="Times New Roman" w:hAnsi="Times New Roman"/>
          <w:b w:val="1"/>
          <w:bCs w:val="1"/>
          <w:sz w:val="24"/>
          <w:szCs w:val="24"/>
          <w:rtl w:val="0"/>
        </w:rPr>
        <w:t xml:space="preserve">United Nations Security Council Delegate List</w:t>
      </w:r>
    </w:p>
    <w:p w:rsidR="00000000" w:rsidDel="00000000" w:rsidP="00000000" w:rsidRDefault="00000000" w:rsidRPr="00000000" w14:paraId="00000043">
      <w:pPr>
        <w:numPr>
          <w:ilvl w:val="0"/>
          <w:numId w:val="4"/>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of America</w:t>
      </w:r>
    </w:p>
    <w:p w:rsidR="00000000" w:rsidDel="00000000" w:rsidP="00000000" w:rsidRDefault="00000000" w:rsidRPr="00000000" w14:paraId="00000044">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Russian Federation</w:t>
      </w:r>
    </w:p>
    <w:p w:rsidR="00000000" w:rsidDel="00000000" w:rsidP="00000000" w:rsidRDefault="00000000" w:rsidRPr="00000000" w14:paraId="00000045">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People’s Republic of China</w:t>
      </w:r>
    </w:p>
    <w:p w:rsidR="00000000" w:rsidDel="00000000" w:rsidP="00000000" w:rsidRDefault="00000000" w:rsidRPr="00000000" w14:paraId="00000046">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Kingdom</w:t>
      </w:r>
    </w:p>
    <w:p w:rsidR="00000000" w:rsidDel="00000000" w:rsidP="00000000" w:rsidRDefault="00000000" w:rsidRPr="00000000" w14:paraId="00000047">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w:t>
      </w:r>
    </w:p>
    <w:p w:rsidR="00000000" w:rsidDel="00000000" w:rsidP="00000000" w:rsidRDefault="00000000" w:rsidRPr="00000000" w14:paraId="00000048">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w:t>
      </w:r>
    </w:p>
    <w:p w:rsidR="00000000" w:rsidDel="00000000" w:rsidP="00000000" w:rsidRDefault="00000000" w:rsidRPr="00000000" w14:paraId="00000049">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Germany</w:t>
      </w:r>
    </w:p>
    <w:p w:rsidR="00000000" w:rsidDel="00000000" w:rsidP="00000000" w:rsidRDefault="00000000" w:rsidRPr="00000000" w14:paraId="0000004A">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Japan</w:t>
      </w:r>
    </w:p>
    <w:p w:rsidR="00000000" w:rsidDel="00000000" w:rsidP="00000000" w:rsidRDefault="00000000" w:rsidRPr="00000000" w14:paraId="0000004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Brazil</w:t>
      </w:r>
    </w:p>
    <w:p w:rsidR="00000000" w:rsidDel="00000000" w:rsidP="00000000" w:rsidRDefault="00000000" w:rsidRPr="00000000" w14:paraId="0000004C">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Canada</w:t>
      </w:r>
    </w:p>
    <w:p w:rsidR="00000000" w:rsidDel="00000000" w:rsidP="00000000" w:rsidRDefault="00000000" w:rsidRPr="00000000" w14:paraId="0000004D">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South Africa</w:t>
      </w:r>
    </w:p>
    <w:p w:rsidR="00000000" w:rsidDel="00000000" w:rsidP="00000000" w:rsidRDefault="00000000" w:rsidRPr="00000000" w14:paraId="0000004E">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Nigeria</w:t>
      </w:r>
    </w:p>
    <w:p w:rsidR="00000000" w:rsidDel="00000000" w:rsidP="00000000" w:rsidRDefault="00000000" w:rsidRPr="00000000" w14:paraId="0000004F">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Egypt</w:t>
      </w:r>
    </w:p>
    <w:p w:rsidR="00000000" w:rsidDel="00000000" w:rsidP="00000000" w:rsidRDefault="00000000" w:rsidRPr="00000000" w14:paraId="00000050">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Turkey</w:t>
      </w:r>
    </w:p>
    <w:p w:rsidR="00000000" w:rsidDel="00000000" w:rsidP="00000000" w:rsidRDefault="00000000" w:rsidRPr="00000000" w14:paraId="00000051">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Saudi Arabia</w:t>
      </w:r>
    </w:p>
    <w:p w:rsidR="00000000" w:rsidDel="00000000" w:rsidP="00000000" w:rsidRDefault="00000000" w:rsidRPr="00000000" w14:paraId="00000052">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Iran</w:t>
      </w:r>
    </w:p>
    <w:p w:rsidR="00000000" w:rsidDel="00000000" w:rsidP="00000000" w:rsidRDefault="00000000" w:rsidRPr="00000000" w14:paraId="00000053">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w:t>
      </w:r>
    </w:p>
    <w:p w:rsidR="00000000" w:rsidDel="00000000" w:rsidP="00000000" w:rsidRDefault="00000000" w:rsidRPr="00000000" w14:paraId="00000054">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Pakistan</w:t>
      </w:r>
    </w:p>
    <w:p w:rsidR="00000000" w:rsidDel="00000000" w:rsidP="00000000" w:rsidRDefault="00000000" w:rsidRPr="00000000" w14:paraId="00000055">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Indonesia</w:t>
      </w:r>
    </w:p>
    <w:p w:rsidR="00000000" w:rsidDel="00000000" w:rsidP="00000000" w:rsidRDefault="00000000" w:rsidRPr="00000000" w14:paraId="00000056">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Republic of Korea</w:t>
      </w:r>
    </w:p>
    <w:p w:rsidR="00000000" w:rsidDel="00000000" w:rsidP="00000000" w:rsidRDefault="00000000" w:rsidRPr="00000000" w14:paraId="00000057">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Ukraine</w:t>
      </w:r>
    </w:p>
    <w:p w:rsidR="00000000" w:rsidDel="00000000" w:rsidP="00000000" w:rsidRDefault="00000000" w:rsidRPr="00000000" w14:paraId="00000058">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Democratic People’s Republic of Korea</w:t>
      </w:r>
    </w:p>
    <w:p w:rsidR="00000000" w:rsidDel="00000000" w:rsidP="00000000" w:rsidRDefault="00000000" w:rsidRPr="00000000" w14:paraId="00000059">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Norway</w:t>
      </w:r>
    </w:p>
    <w:p w:rsidR="00000000" w:rsidDel="00000000" w:rsidP="00000000" w:rsidRDefault="00000000" w:rsidRPr="00000000" w14:paraId="0000005A">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Ethiopia</w:t>
      </w:r>
    </w:p>
    <w:p w:rsidR="00000000" w:rsidDel="00000000" w:rsidP="00000000" w:rsidRDefault="00000000" w:rsidRPr="00000000" w14:paraId="0000005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Kenya</w:t>
      </w:r>
    </w:p>
    <w:p w:rsidR="00000000" w:rsidDel="00000000" w:rsidP="00000000" w:rsidRDefault="00000000" w:rsidRPr="00000000" w14:paraId="0000005C">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Algeria</w:t>
      </w:r>
    </w:p>
    <w:p w:rsidR="00000000" w:rsidDel="00000000" w:rsidP="00000000" w:rsidRDefault="00000000" w:rsidRPr="00000000" w14:paraId="0000005D">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Morocco</w:t>
      </w:r>
    </w:p>
    <w:p w:rsidR="00000000" w:rsidDel="00000000" w:rsidP="00000000" w:rsidRDefault="00000000" w:rsidRPr="00000000" w14:paraId="0000005E">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Tunisia</w:t>
      </w:r>
    </w:p>
    <w:p w:rsidR="00000000" w:rsidDel="00000000" w:rsidP="00000000" w:rsidRDefault="00000000" w:rsidRPr="00000000" w14:paraId="0000005F">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Ghana</w:t>
      </w:r>
    </w:p>
    <w:p w:rsidR="00000000" w:rsidDel="00000000" w:rsidP="00000000" w:rsidRDefault="00000000" w:rsidRPr="00000000" w14:paraId="00000060">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Mexico</w:t>
      </w:r>
    </w:p>
    <w:p w:rsidR="00000000" w:rsidDel="00000000" w:rsidP="00000000" w:rsidRDefault="00000000" w:rsidRPr="00000000" w14:paraId="00000061">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Argentina</w:t>
      </w:r>
    </w:p>
    <w:p w:rsidR="00000000" w:rsidDel="00000000" w:rsidP="00000000" w:rsidRDefault="00000000" w:rsidRPr="00000000" w14:paraId="00000062">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Colombia</w:t>
      </w:r>
    </w:p>
    <w:p w:rsidR="00000000" w:rsidDel="00000000" w:rsidP="00000000" w:rsidRDefault="00000000" w:rsidRPr="00000000" w14:paraId="00000063">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Chile</w:t>
      </w:r>
    </w:p>
    <w:p w:rsidR="00000000" w:rsidDel="00000000" w:rsidP="00000000" w:rsidRDefault="00000000" w:rsidRPr="00000000" w14:paraId="00000064">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Peru</w:t>
      </w:r>
    </w:p>
    <w:p w:rsidR="00000000" w:rsidDel="00000000" w:rsidP="00000000" w:rsidRDefault="00000000" w:rsidRPr="00000000" w14:paraId="00000065">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Venezuela</w:t>
      </w:r>
    </w:p>
    <w:p w:rsidR="00000000" w:rsidDel="00000000" w:rsidP="00000000" w:rsidRDefault="00000000" w:rsidRPr="00000000" w14:paraId="00000066">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Australia</w:t>
      </w:r>
    </w:p>
    <w:p w:rsidR="00000000" w:rsidDel="00000000" w:rsidP="00000000" w:rsidRDefault="00000000" w:rsidRPr="00000000" w14:paraId="00000067">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Zealand</w:t>
      </w:r>
    </w:p>
    <w:p w:rsidR="00000000" w:rsidDel="00000000" w:rsidP="00000000" w:rsidRDefault="00000000" w:rsidRPr="00000000" w14:paraId="00000068">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Philippines</w:t>
      </w:r>
    </w:p>
    <w:p w:rsidR="00000000" w:rsidDel="00000000" w:rsidP="00000000" w:rsidRDefault="00000000" w:rsidRPr="00000000" w14:paraId="00000069">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Vietnam</w:t>
      </w:r>
    </w:p>
    <w:p w:rsidR="00000000" w:rsidDel="00000000" w:rsidP="00000000" w:rsidRDefault="00000000" w:rsidRPr="00000000" w14:paraId="0000006A">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Thailand</w:t>
      </w:r>
    </w:p>
    <w:p w:rsidR="00000000" w:rsidDel="00000000" w:rsidP="00000000" w:rsidRDefault="00000000" w:rsidRPr="00000000" w14:paraId="0000006B">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Sweden</w:t>
      </w:r>
    </w:p>
    <w:p w:rsidR="00000000" w:rsidDel="00000000" w:rsidP="00000000" w:rsidRDefault="00000000" w:rsidRPr="00000000" w14:paraId="0000006C">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Netherlands</w:t>
      </w:r>
    </w:p>
    <w:p w:rsidR="00000000" w:rsidDel="00000000" w:rsidP="00000000" w:rsidRDefault="00000000" w:rsidRPr="00000000" w14:paraId="0000006D">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Italy</w:t>
      </w:r>
    </w:p>
    <w:p w:rsidR="00000000" w:rsidDel="00000000" w:rsidP="00000000" w:rsidRDefault="00000000" w:rsidRPr="00000000" w14:paraId="0000006E">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Spain</w:t>
      </w:r>
    </w:p>
    <w:p w:rsidR="00000000" w:rsidDel="00000000" w:rsidP="00000000" w:rsidRDefault="00000000" w:rsidRPr="00000000" w14:paraId="0000006F">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Portugal</w:t>
      </w:r>
    </w:p>
    <w:p w:rsidR="00000000" w:rsidDel="00000000" w:rsidP="00000000" w:rsidRDefault="00000000" w:rsidRPr="00000000" w14:paraId="00000070">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Poland</w:t>
      </w:r>
    </w:p>
    <w:p w:rsidR="00000000" w:rsidDel="00000000" w:rsidP="00000000" w:rsidRDefault="00000000" w:rsidRPr="00000000" w14:paraId="00000071">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Romania</w:t>
      </w:r>
    </w:p>
    <w:p w:rsidR="00000000" w:rsidDel="00000000" w:rsidP="00000000" w:rsidRDefault="00000000" w:rsidRPr="00000000" w14:paraId="00000072">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Serbia</w:t>
      </w:r>
    </w:p>
    <w:p w:rsidR="00000000" w:rsidDel="00000000" w:rsidP="00000000" w:rsidRDefault="00000000" w:rsidRPr="00000000" w14:paraId="00000073">
      <w:pPr>
        <w:numPr>
          <w:ilvl w:val="0"/>
          <w:numId w:val="4"/>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Georgia</w:t>
      </w:r>
    </w:p>
    <w:p w:rsidR="00000000" w:rsidDel="00000000" w:rsidP="00000000" w:rsidRDefault="00000000" w:rsidRPr="00000000" w14:paraId="00000074">
      <w:pPr>
        <w:numPr>
          <w:ilvl w:val="0"/>
          <w:numId w:val="4"/>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Finland</w:t>
      </w:r>
      <w:r w:rsidDel="00000000" w:rsidR="00000000" w:rsidRPr="00000000">
        <w:rPr>
          <w:rtl w:val="0"/>
        </w:rPr>
      </w:r>
    </w:p>
    <w:p w:rsidR="00000000" w:rsidDel="00000000" w:rsidP="00000000" w:rsidRDefault="00000000" w:rsidRPr="00000000" w14:paraId="00000075">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Style w:val="Heading2"/>
        <w:keepNext w:val="0"/>
        <w:keepLines w:val="0"/>
        <w:spacing w:after="80" w:line="480" w:lineRule="auto"/>
        <w:rPr>
          <w:rFonts w:ascii="Times New Roman" w:cs="Times New Roman" w:eastAsia="Times New Roman" w:hAnsi="Times New Roman"/>
          <w:b w:val="1"/>
          <w:bCs w:val="1"/>
          <w:sz w:val="24"/>
          <w:szCs w:val="24"/>
          <w:u w:val="single"/>
        </w:rPr>
      </w:pPr>
      <w:bookmarkStart w:colFirst="0" w:colLast="0" w:name="_4lbonbx315eb" w:id="4"/>
      <w:bookmarkEnd w:id="4"/>
      <w:r w:rsidDel="00000000" w:rsidR="00000000" w:rsidRPr="00000000">
        <w:rPr>
          <w:rFonts w:ascii="Times New Roman" w:cs="Times New Roman" w:eastAsia="Times New Roman" w:hAnsi="Times New Roman"/>
          <w:b w:val="1"/>
          <w:bCs w:val="1"/>
          <w:sz w:val="24"/>
          <w:szCs w:val="24"/>
          <w:u w:val="single"/>
          <w:rtl w:val="0"/>
        </w:rPr>
        <w:t xml:space="preserve">Topic One: Political Violence and Global Instability</w:t>
      </w:r>
    </w:p>
    <w:p w:rsidR="00000000" w:rsidDel="00000000" w:rsidP="00000000" w:rsidRDefault="00000000" w:rsidRPr="00000000" w14:paraId="00000077">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s8xa6269totb" w:id="5"/>
      <w:bookmarkEnd w:id="5"/>
      <w:r w:rsidDel="00000000" w:rsidR="00000000" w:rsidRPr="00000000">
        <w:rPr>
          <w:rFonts w:ascii="Times New Roman" w:cs="Times New Roman" w:eastAsia="Times New Roman" w:hAnsi="Times New Roman"/>
          <w:b w:val="1"/>
          <w:bCs w:val="1"/>
          <w:color w:val="000000"/>
          <w:sz w:val="24"/>
          <w:szCs w:val="24"/>
          <w:rtl w:val="0"/>
        </w:rPr>
        <w:t xml:space="preserve">Introduction</w:t>
      </w:r>
    </w:p>
    <w:p w:rsidR="00000000" w:rsidDel="00000000" w:rsidP="00000000" w:rsidRDefault="00000000" w:rsidRPr="00000000" w14:paraId="00000078">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violence is the utilization of force to attain political goals and can be undertaken either by governments, the opposition or non-state actors.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also involves civil wars, insurgencies, coups, and long-term instabilities which undermine legitimate governance.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Political violence is a significant threat to peace as it usually causes humanitarian disasters and destroys state institutions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Although political violence can be internal in one country, its repercussions often spill across into other countries with refugee movements, regional insecurity and international intervention. It is because of this that political violence has continued to be a major issue of concern to the Security Council.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Global instability comes about whereby political violence undermines institutions and destabilizes regional balances of power.</w:t>
      </w:r>
      <w:r w:rsidDel="00000000" w:rsidR="00000000" w:rsidRPr="00000000">
        <w:rPr>
          <w:rFonts w:ascii="Times New Roman" w:cs="Times New Roman" w:eastAsia="Times New Roman" w:hAnsi="Times New Roman"/>
          <w:sz w:val="24"/>
          <w:szCs w:val="24"/>
          <w:rtl w:val="0"/>
        </w:rPr>
        <w:t xml:space="preserve"> The Charter of the United Nations emphasizes that crimes against peace do not have to involve direct interstate war to warrant international intervention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situation in Eastern Europe shows that the instability in the nation or region can be involved in international competition of a greater scope.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other instances, the endemic violence weakens economic growth and social unity and sets up long term periods of unstable conditions, which impact the neighboring states and the entire global society (5).</w:t>
      </w:r>
      <w:r w:rsidDel="00000000" w:rsidR="00000000" w:rsidRPr="00000000">
        <w:rPr>
          <w:rtl w:val="0"/>
        </w:rPr>
      </w:r>
    </w:p>
    <w:p w:rsidR="00000000" w:rsidDel="00000000" w:rsidP="00000000" w:rsidRDefault="00000000" w:rsidRPr="00000000" w14:paraId="00000079">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urfega205mhs" w:id="6"/>
      <w:bookmarkEnd w:id="6"/>
      <w:r w:rsidDel="00000000" w:rsidR="00000000" w:rsidRPr="00000000">
        <w:rPr>
          <w:rFonts w:ascii="Times New Roman" w:cs="Times New Roman" w:eastAsia="Times New Roman" w:hAnsi="Times New Roman"/>
          <w:b w:val="1"/>
          <w:bCs w:val="1"/>
          <w:color w:val="000000"/>
          <w:sz w:val="24"/>
          <w:szCs w:val="24"/>
          <w:rtl w:val="0"/>
        </w:rPr>
        <w:t xml:space="preserve">Historical Background</w:t>
      </w:r>
    </w:p>
    <w:p w:rsidR="00000000" w:rsidDel="00000000" w:rsidP="00000000" w:rsidRDefault="00000000" w:rsidRPr="00000000" w14:paraId="0000007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its inception, the Security Council has had to face political violence influenced by the consequences of global war and ideological oppression.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rivalry between the leading powers often affected the domestic conflicts during the Cold War.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council on foreign relations indicates that the United States and the Soviet Union frequently backed conflicting parties and they turned domestic conflicts into proxy wars that had international ramifications (2).</w:t>
      </w:r>
      <w:r w:rsidDel="00000000" w:rsidR="00000000" w:rsidRPr="00000000">
        <w:rPr>
          <w:rFonts w:ascii="Times New Roman" w:cs="Times New Roman" w:eastAsia="Times New Roman" w:hAnsi="Times New Roman"/>
          <w:sz w:val="24"/>
          <w:szCs w:val="24"/>
          <w:rtl w:val="0"/>
        </w:rPr>
        <w:t xml:space="preserve"> Although the Council was often constrained by political divisions that prevented decisive action, it still fulfilled its foundational role by setting norms for collective security and providing a forum for international cooperation. </w:t>
      </w:r>
      <w:r w:rsidDel="00000000" w:rsidR="00000000" w:rsidRPr="00000000">
        <w:rPr>
          <w:rFonts w:ascii="Times New Roman" w:cs="Times New Roman" w:eastAsia="Times New Roman" w:hAnsi="Times New Roman"/>
          <w:sz w:val="24"/>
          <w:szCs w:val="24"/>
          <w:rtl w:val="0"/>
        </w:rPr>
        <w:t xml:space="preserve">One of the most significant institutions in the international system of providing international peace and security is the United Nations Security Council.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was formed following the Second World War when the international community realized that the previous international organisations could not help in avoiding disastrous conflict.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level of devastation and human casualties during the two world wars showed that peace necessitated a united security system with real power, and not sheer cooperation. According to the Charter of the United Nations, the Security Council had thus been endowed with the overall role of recognizing threats to peace and mobilizing global joint action in its place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composition of the Security Council represents the power distribution that was developed in the middle of the twentieth century.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Even though the institutional design of the Security Council has not changed much, the international security environment has changed in a major way. In the present day, there are no longer direct wars between states as a threat. The solution to such challenges involves a compromise in state sovereignty with collective responsibility by international law.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background guide will concentrate on two related problems at the heart of the Council’s mandate; political violence and global instability, and how to ensure that it does not deteriorate into a world war.</w:t>
      </w:r>
      <w:r w:rsidDel="00000000" w:rsidR="00000000" w:rsidRPr="00000000">
        <w:rPr>
          <w:rtl w:val="0"/>
        </w:rPr>
      </w:r>
    </w:p>
    <w:p w:rsidR="00000000" w:rsidDel="00000000" w:rsidP="00000000" w:rsidRDefault="00000000" w:rsidRPr="00000000" w14:paraId="0000007B">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vaj9ummwxmsm" w:id="7"/>
      <w:bookmarkEnd w:id="7"/>
      <w:r w:rsidDel="00000000" w:rsidR="00000000" w:rsidRPr="00000000">
        <w:rPr>
          <w:rFonts w:ascii="Times New Roman" w:cs="Times New Roman" w:eastAsia="Times New Roman" w:hAnsi="Times New Roman"/>
          <w:b w:val="1"/>
          <w:bCs w:val="1"/>
          <w:color w:val="000000"/>
          <w:sz w:val="24"/>
          <w:szCs w:val="24"/>
          <w:rtl w:val="0"/>
        </w:rPr>
        <w:t xml:space="preserve">Current Situation</w:t>
      </w:r>
    </w:p>
    <w:p w:rsidR="00000000" w:rsidDel="00000000" w:rsidP="00000000" w:rsidRDefault="00000000" w:rsidRPr="00000000" w14:paraId="0000007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Political violence today, in the international system, has close ties to global economic and political processes.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According to the United Nations, economic interdependence implies that instabilities in a specific region may negatively affect the trade, energy supplies, and global markets elsewhere in the world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Due to this fact, the issue of political violence is not only raised within the circle of the neighbors but is often discussed by the countries that are not close but are represented in the Security Council.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patterns of political violence are still influenced by regional elements.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Middle East tensions between Israel, Iran, Saudi Arabia, and Turkey are a frequent topic of Security Council concerns as they have the threat of spiraling out of control and the need to involve external powers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South Asia, the relations between India and Pakistan are an ongoing concern due to the fact that instability among nuclear armed countries is a real threat to the world.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East Asia, the situation in the Korean Peninsula can be used to demonstrate the interconnected issues of political violence, military preparedness, and international security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long run impacts of political violence on development and governance are the issues raised by African states on an almost daily basis.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has been found by the United Nations to weaken institutions, slow down economic growth, and strengthen cycles of conflict in most areas of the continent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Latin American countries such as Brazil, Mexico, Colombia, Peru, Chile, Argentina, and Venezuela tend to emphasize that conflict should be resolved by peaceful methods and cooperation among the region, as the countries had historical experience with political violence and external interference.</w:t>
      </w:r>
      <w:r w:rsidDel="00000000" w:rsidR="00000000" w:rsidRPr="00000000">
        <w:rPr>
          <w:rtl w:val="0"/>
        </w:rPr>
      </w:r>
    </w:p>
    <w:p w:rsidR="00000000" w:rsidDel="00000000" w:rsidP="00000000" w:rsidRDefault="00000000" w:rsidRPr="00000000" w14:paraId="0000007D">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601lf66mzfbi" w:id="8"/>
      <w:bookmarkEnd w:id="8"/>
      <w:r w:rsidDel="00000000" w:rsidR="00000000" w:rsidRPr="00000000">
        <w:rPr>
          <w:rFonts w:ascii="Times New Roman" w:cs="Times New Roman" w:eastAsia="Times New Roman" w:hAnsi="Times New Roman"/>
          <w:b w:val="1"/>
          <w:bCs w:val="1"/>
          <w:color w:val="000000"/>
          <w:sz w:val="24"/>
          <w:szCs w:val="24"/>
          <w:rtl w:val="0"/>
        </w:rPr>
        <w:t xml:space="preserve">Major Positions</w:t>
      </w:r>
    </w:p>
    <w:p w:rsidR="00000000" w:rsidDel="00000000" w:rsidP="00000000" w:rsidRDefault="00000000" w:rsidRPr="00000000" w14:paraId="0000007E">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attitude of permanent members of the Security Council toward political violence is also based on other strategic and ideological considerations.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United States tends to consider instability as a challenge to international order and it insists on collective action where violence has cross border effects in line with its interpretation of the UN Charter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Russian Federation is highly focused on the principles of sovereignty and non interference and claims that foreign intervention in domestic wars may only enhance instability.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China upholds the values of stability and development and it is a fact that according to China, long term peace and security cannot be achieved without the political order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European members like the United Kingdom and France are known to emphasize international law, civilian protection, and multilateral reactions as part of the United Nations peace and security operations (5). Germany, Spain, Portugal and the Netherlands tend to support the use of diplomacy and humanitarian factors.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Non permanent members such as India, Brazil, South Africa, Indonesia and Nigeria are more likely to support balanced methods which take into account sovereignty but also take into account international responsibility.</w:t>
      </w:r>
      <w:r w:rsidDel="00000000" w:rsidR="00000000" w:rsidRPr="00000000">
        <w:rPr>
          <w:rtl w:val="0"/>
        </w:rPr>
      </w:r>
    </w:p>
    <w:p w:rsidR="00000000" w:rsidDel="00000000" w:rsidP="00000000" w:rsidRDefault="00000000" w:rsidRPr="00000000" w14:paraId="0000007F">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vwz0p1w2xnmv" w:id="9"/>
      <w:bookmarkEnd w:id="9"/>
      <w:r w:rsidDel="00000000" w:rsidR="00000000" w:rsidRPr="00000000">
        <w:rPr>
          <w:rFonts w:ascii="Times New Roman" w:cs="Times New Roman" w:eastAsia="Times New Roman" w:hAnsi="Times New Roman"/>
          <w:b w:val="1"/>
          <w:bCs w:val="1"/>
          <w:color w:val="000000"/>
          <w:sz w:val="24"/>
          <w:szCs w:val="24"/>
          <w:rtl w:val="0"/>
        </w:rPr>
        <w:t xml:space="preserve">Key Issues</w:t>
      </w:r>
    </w:p>
    <w:p w:rsidR="00000000" w:rsidDel="00000000" w:rsidP="00000000" w:rsidRDefault="00000000" w:rsidRPr="00000000" w14:paraId="00000080">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w:t>
      </w:r>
      <w:r w:rsidDel="00000000" w:rsidR="00000000" w:rsidRPr="00000000">
        <w:rPr>
          <w:rFonts w:ascii="Times New Roman" w:cs="Times New Roman" w:eastAsia="Times New Roman" w:hAnsi="Times New Roman"/>
          <w:sz w:val="24"/>
          <w:szCs w:val="24"/>
          <w:rtl w:val="0"/>
        </w:rPr>
        <w:t xml:space="preserve"> Council is also struggling to cope with political violence.</w:t>
      </w:r>
      <w:r w:rsidDel="00000000" w:rsidR="00000000" w:rsidRPr="00000000">
        <w:rPr>
          <w:rFonts w:ascii="Times New Roman" w:cs="Times New Roman" w:eastAsia="Times New Roman" w:hAnsi="Times New Roman"/>
          <w:sz w:val="24"/>
          <w:szCs w:val="24"/>
          <w:rtl w:val="0"/>
        </w:rPr>
        <w:t xml:space="preserve"> A major source of debate is determining</w:t>
      </w:r>
      <w:r w:rsidDel="00000000" w:rsidR="00000000" w:rsidRPr="00000000">
        <w:rPr>
          <w:rFonts w:ascii="Times New Roman" w:cs="Times New Roman" w:eastAsia="Times New Roman" w:hAnsi="Times New Roman"/>
          <w:sz w:val="24"/>
          <w:szCs w:val="24"/>
          <w:rtl w:val="0"/>
        </w:rPr>
        <w:t xml:space="preserve"> when the United Nations Charter of international peace prescribes that internal violence is a threat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Permanent members may become divided in the political sphere and therefore restrictive when it comes to taking decisive action, and such measures as sanctions or peacekeeping operations can have unintended effects.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why, most states are in favor of cautious planning and prolonged commitment when it comes to deciding the issue of political violence (1).</w:t>
      </w:r>
      <w:r w:rsidDel="00000000" w:rsidR="00000000" w:rsidRPr="00000000">
        <w:rPr>
          <w:rtl w:val="0"/>
        </w:rPr>
      </w:r>
    </w:p>
    <w:p w:rsidR="00000000" w:rsidDel="00000000" w:rsidP="00000000" w:rsidRDefault="00000000" w:rsidRPr="00000000" w14:paraId="00000081">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x81qu2qr3ysz" w:id="10"/>
      <w:bookmarkEnd w:id="10"/>
      <w:r w:rsidDel="00000000" w:rsidR="00000000" w:rsidRPr="00000000">
        <w:rPr>
          <w:rFonts w:ascii="Times New Roman" w:cs="Times New Roman" w:eastAsia="Times New Roman" w:hAnsi="Times New Roman"/>
          <w:b w:val="1"/>
          <w:bCs w:val="1"/>
          <w:color w:val="000000"/>
          <w:sz w:val="24"/>
          <w:szCs w:val="24"/>
          <w:rtl w:val="0"/>
        </w:rPr>
        <w:t xml:space="preserve">Questions to Consider</w:t>
      </w:r>
    </w:p>
    <w:p w:rsidR="00000000" w:rsidDel="00000000" w:rsidP="00000000" w:rsidRDefault="00000000" w:rsidRPr="00000000" w14:paraId="00000082">
      <w:pPr>
        <w:numPr>
          <w:ilvl w:val="0"/>
          <w:numId w:val="1"/>
        </w:numPr>
        <w:spacing w:after="0" w:afterAutospacing="0" w:before="24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At which point does political violence become an international issue of peace and security?</w:t>
        <w:br w:type="textWrapping"/>
      </w:r>
      <w:r w:rsidDel="00000000" w:rsidR="00000000" w:rsidRPr="00000000">
        <w:rPr>
          <w:rFonts w:ascii="Times New Roman" w:cs="Times New Roman" w:eastAsia="Times New Roman" w:hAnsi="Times New Roman"/>
          <w:i w:val="1"/>
          <w:iCs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The Syrian civil war became an international issue once millions of refugees fled to neighboring countries and external powers such as the United States, Russia, Iran, and Turkey became involved.</w:t>
      </w:r>
    </w:p>
    <w:p w:rsidR="00000000" w:rsidDel="00000000" w:rsidP="00000000" w:rsidRDefault="00000000" w:rsidRPr="00000000" w14:paraId="00000083">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do you think of the Security Council striking a balance between state sovereignty and collective responsibility?</w:t>
        <w:br w:type="textWrapping"/>
      </w:r>
      <w:r w:rsidDel="00000000" w:rsidR="00000000" w:rsidRPr="00000000">
        <w:rPr>
          <w:rFonts w:ascii="Times New Roman" w:cs="Times New Roman" w:eastAsia="Times New Roman" w:hAnsi="Times New Roman"/>
          <w:i w:val="1"/>
          <w:iCs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In 2011, the Security Council authorized intervention in Libya after the government threatened mass violence against civilians, limiting state sovereignty to prevent humanitarian catastrophe.</w:t>
      </w:r>
    </w:p>
    <w:p w:rsidR="00000000" w:rsidDel="00000000" w:rsidP="00000000" w:rsidRDefault="00000000" w:rsidRPr="00000000" w14:paraId="00000084">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should the role of regional organizations be with the Council?</w:t>
        <w:br w:type="textWrapping"/>
      </w:r>
      <w:r w:rsidDel="00000000" w:rsidR="00000000" w:rsidRPr="00000000">
        <w:rPr>
          <w:rFonts w:ascii="Times New Roman" w:cs="Times New Roman" w:eastAsia="Times New Roman" w:hAnsi="Times New Roman"/>
          <w:i w:val="1"/>
          <w:iCs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The African Union has supported peacekeeping and mediation efforts in Somalia alongside the United Nations, using regional expertise to assist Security Council mandates.</w:t>
      </w:r>
    </w:p>
    <w:p w:rsidR="00000000" w:rsidDel="00000000" w:rsidP="00000000" w:rsidRDefault="00000000" w:rsidRPr="00000000" w14:paraId="00000085">
      <w:pPr>
        <w:numPr>
          <w:ilvl w:val="0"/>
          <w:numId w:val="1"/>
        </w:numPr>
        <w:spacing w:after="24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What should be given more preference than short-term security measures in favor of long-term stability?</w:t>
        <w:br w:type="textWrapping"/>
      </w:r>
      <w:r w:rsidDel="00000000" w:rsidR="00000000" w:rsidRPr="00000000">
        <w:rPr>
          <w:rFonts w:ascii="Times New Roman" w:cs="Times New Roman" w:eastAsia="Times New Roman" w:hAnsi="Times New Roman"/>
          <w:i w:val="1"/>
          <w:iCs w:val="1"/>
          <w:sz w:val="24"/>
          <w:szCs w:val="24"/>
          <w:rtl w:val="0"/>
        </w:rPr>
        <w:t xml:space="preserve">Example:</w:t>
      </w:r>
      <w:r w:rsidDel="00000000" w:rsidR="00000000" w:rsidRPr="00000000">
        <w:rPr>
          <w:rFonts w:ascii="Times New Roman" w:cs="Times New Roman" w:eastAsia="Times New Roman" w:hAnsi="Times New Roman"/>
          <w:sz w:val="24"/>
          <w:szCs w:val="24"/>
          <w:rtl w:val="0"/>
        </w:rPr>
        <w:t xml:space="preserve"> In Afghanistan, military interventions provided short-term security, but the lack of long-term political and economic stability led to renewed conflict.</w:t>
      </w:r>
    </w:p>
    <w:p w:rsidR="00000000" w:rsidDel="00000000" w:rsidP="00000000" w:rsidRDefault="00000000" w:rsidRPr="00000000" w14:paraId="00000086">
      <w:pPr>
        <w:spacing w:after="240" w:before="240" w:line="48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sz w:val="24"/>
          <w:szCs w:val="24"/>
          <w:u w:val="single"/>
          <w:rtl w:val="0"/>
        </w:rPr>
        <w:t xml:space="preserve">Topic Two: Preventing Escalation into a World War</w:t>
      </w:r>
    </w:p>
    <w:p w:rsidR="00000000" w:rsidDel="00000000" w:rsidP="00000000" w:rsidRDefault="00000000" w:rsidRPr="00000000" w14:paraId="00000087">
      <w:pPr>
        <w:spacing w:after="240" w:before="240" w:line="48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88">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u6pbwg700m24" w:id="11"/>
      <w:bookmarkEnd w:id="11"/>
      <w:r w:rsidDel="00000000" w:rsidR="00000000" w:rsidRPr="00000000">
        <w:rPr>
          <w:rFonts w:ascii="Times New Roman" w:cs="Times New Roman" w:eastAsia="Times New Roman" w:hAnsi="Times New Roman"/>
          <w:b w:val="1"/>
          <w:bCs w:val="1"/>
          <w:color w:val="000000"/>
          <w:sz w:val="24"/>
          <w:szCs w:val="24"/>
          <w:rtl w:val="0"/>
        </w:rPr>
        <w:t xml:space="preserve">Introduction</w:t>
      </w:r>
    </w:p>
    <w:p w:rsidR="00000000" w:rsidDel="00000000" w:rsidP="00000000" w:rsidRDefault="00000000" w:rsidRPr="00000000" w14:paraId="00000089">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to the United Nations system is the prevention of a world war.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devastating outcomes of the world war in the twentieth century are one of the driving factors behind the mandate of the Security Council that was enshrined in the Charter of the United Nations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Despite the fact that a direct world war has not been fought since 1945, the United Nations is still alert to the threat of a large-scale conflict that has never been eliminated but rather it has assumed more sophisticated forms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the contemporary global arena, escalation threats are based on the regional warfare of the influential states, experience of alliances, and high-technology weaponry.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Security Council is also instrumental in dealing with these risks through a place of communication and general decision making which the Council on Foreign Relations cites as the key to avoid miscalculation among the major powers (2).</w:t>
      </w:r>
    </w:p>
    <w:p w:rsidR="00000000" w:rsidDel="00000000" w:rsidP="00000000" w:rsidRDefault="00000000" w:rsidRPr="00000000" w14:paraId="0000008A">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hrjlglcb3ezd" w:id="12"/>
      <w:bookmarkEnd w:id="12"/>
      <w:r w:rsidDel="00000000" w:rsidR="00000000" w:rsidRPr="00000000">
        <w:rPr>
          <w:rFonts w:ascii="Times New Roman" w:cs="Times New Roman" w:eastAsia="Times New Roman" w:hAnsi="Times New Roman"/>
          <w:b w:val="1"/>
          <w:bCs w:val="1"/>
          <w:color w:val="000000"/>
          <w:sz w:val="24"/>
          <w:szCs w:val="24"/>
          <w:rtl w:val="0"/>
        </w:rPr>
        <w:t xml:space="preserve">Historical Background</w:t>
      </w:r>
    </w:p>
    <w:p w:rsidR="00000000" w:rsidDel="00000000" w:rsidP="00000000" w:rsidRDefault="00000000" w:rsidRPr="00000000" w14:paraId="0000008C">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Security Council was forced to work in the highly polarized international system during the Cold War. Competition among the great powers tended to restrain consensus, but the Council remained an imperative communication medium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veto authority of permanent members was supposed to curb behaviors that might lead to a head-on clash between the most influential states, which supported the restraint principle.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Although there were many proxy wars, the major powers did not engage in a direct war.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peace- keeping and diplomatic activities through the United Nations helped in the management of crisis and containment of conflicts in this era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Through these experiences, the significance of dialogue, deterrence, and diplomacy has been reinforced and still form the core of the Council policy toward escalation prevention to this day.</w:t>
      </w:r>
    </w:p>
    <w:p w:rsidR="00000000" w:rsidDel="00000000" w:rsidP="00000000" w:rsidRDefault="00000000" w:rsidRPr="00000000" w14:paraId="0000008D">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jittm2iopki4" w:id="13"/>
      <w:bookmarkEnd w:id="13"/>
      <w:r w:rsidDel="00000000" w:rsidR="00000000" w:rsidRPr="00000000">
        <w:rPr>
          <w:rFonts w:ascii="Times New Roman" w:cs="Times New Roman" w:eastAsia="Times New Roman" w:hAnsi="Times New Roman"/>
          <w:b w:val="1"/>
          <w:bCs w:val="1"/>
          <w:color w:val="000000"/>
          <w:sz w:val="24"/>
          <w:szCs w:val="24"/>
          <w:rtl w:val="0"/>
        </w:rPr>
        <w:t xml:space="preserve">Current Situation</w:t>
      </w:r>
    </w:p>
    <w:p w:rsidR="00000000" w:rsidDel="00000000" w:rsidP="00000000" w:rsidRDefault="00000000" w:rsidRPr="00000000" w14:paraId="0000008F">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twenty-first century, there are dangers of escalation both in traditional opposition and in new challenges.</w:t>
      </w:r>
      <w:r w:rsidDel="00000000" w:rsidR="00000000" w:rsidRPr="00000000">
        <w:rPr>
          <w:rFonts w:ascii="Times New Roman" w:cs="Times New Roman" w:eastAsia="Times New Roman" w:hAnsi="Times New Roman"/>
          <w:sz w:val="24"/>
          <w:szCs w:val="24"/>
          <w:rtl w:val="0"/>
        </w:rPr>
        <w:t xml:space="preserve"> Cases in Eastern Europe, such as the conflict in Ukraine and the Russia-Georgia conflict, illustrate how local conflicts can draw in some of the world’s most powerful nations and destabilize wider regions. These situations demonstrate how regional violence can escalate into broader threats to peace and security, an issue frequently debated within the United Nations (5). </w:t>
      </w:r>
      <w:r w:rsidDel="00000000" w:rsidR="00000000" w:rsidRPr="00000000">
        <w:rPr>
          <w:rFonts w:ascii="Times New Roman" w:cs="Times New Roman" w:eastAsia="Times New Roman" w:hAnsi="Times New Roman"/>
          <w:sz w:val="24"/>
          <w:szCs w:val="24"/>
          <w:rtl w:val="0"/>
        </w:rPr>
        <w:t xml:space="preserve">The situation in the Korean Peninsula also shows that the risks of miscalculation are high in a highly militarized environment among several global agents.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Middle East is one of the areas where local conflicts might quickly develop.</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United Nations reinforces the idea that widespread conflict is to be prevented in such volatile areas by early diplomatic intervention and collaborative security initiatives (5).</w:t>
      </w:r>
      <w:r w:rsidDel="00000000" w:rsidR="00000000" w:rsidRPr="00000000">
        <w:rPr>
          <w:rtl w:val="0"/>
        </w:rPr>
      </w:r>
    </w:p>
    <w:p w:rsidR="00000000" w:rsidDel="00000000" w:rsidP="00000000" w:rsidRDefault="00000000" w:rsidRPr="00000000" w14:paraId="00000090">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jkofb16k3ey7" w:id="14"/>
      <w:bookmarkEnd w:id="14"/>
      <w:r w:rsidDel="00000000" w:rsidR="00000000" w:rsidRPr="00000000">
        <w:rPr>
          <w:rFonts w:ascii="Times New Roman" w:cs="Times New Roman" w:eastAsia="Times New Roman" w:hAnsi="Times New Roman"/>
          <w:b w:val="1"/>
          <w:bCs w:val="1"/>
          <w:color w:val="000000"/>
          <w:sz w:val="24"/>
          <w:szCs w:val="24"/>
          <w:rtl w:val="0"/>
        </w:rPr>
        <w:t xml:space="preserve">Major Positions</w:t>
      </w:r>
    </w:p>
    <w:p w:rsidR="00000000" w:rsidDel="00000000" w:rsidP="00000000" w:rsidRDefault="00000000" w:rsidRPr="00000000" w14:paraId="00000091">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Great powers have a special role in ensuring escalation.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relationship between the United States, the Russian Federation, and China have a prime influence on determining the dynamics of world security, and this phenomenon is stated in the studies of the Security Council functioning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Collaboration between permanent members enhances stability whereas strong political accords raise the chances of conflict.Another significant role is played by non permanent members.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Some of these countries like Canada, Sweden, Finland and Netherlands focus more on transparency, confidence building and dialogue based on their experience with the United Nations peacekeeping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States such as India, Brazil, South Africa and Indonesia emphasize multilateralism, restraint and respecting international law as important de-escalation measures.</w:t>
      </w:r>
      <w:r w:rsidDel="00000000" w:rsidR="00000000" w:rsidRPr="00000000">
        <w:rPr>
          <w:rtl w:val="0"/>
        </w:rPr>
      </w:r>
    </w:p>
    <w:p w:rsidR="00000000" w:rsidDel="00000000" w:rsidP="00000000" w:rsidRDefault="00000000" w:rsidRPr="00000000" w14:paraId="00000092">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oiysfp46b544" w:id="15"/>
      <w:bookmarkEnd w:id="15"/>
      <w:r w:rsidDel="00000000" w:rsidR="00000000" w:rsidRPr="00000000">
        <w:rPr>
          <w:rFonts w:ascii="Times New Roman" w:cs="Times New Roman" w:eastAsia="Times New Roman" w:hAnsi="Times New Roman"/>
          <w:b w:val="1"/>
          <w:bCs w:val="1"/>
          <w:color w:val="000000"/>
          <w:sz w:val="24"/>
          <w:szCs w:val="24"/>
          <w:rtl w:val="0"/>
        </w:rPr>
        <w:t xml:space="preserve">Key Issues</w:t>
      </w:r>
    </w:p>
    <w:p w:rsidR="00000000" w:rsidDel="00000000" w:rsidP="00000000" w:rsidRDefault="00000000" w:rsidRPr="00000000" w14:paraId="00000093">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rapid change of technology is making it more difficult to prevent the escalation into a world war.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shorter decision making processes and better military technology decrease the chances of diplomacy which has been realized in United Nations deliberations on international security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issue of political polarization in the Security Council is another factor that compromises collective action.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These problems will need prolonged communication, trust, and observance of the provisions of the United Nations charter (3).</w:t>
      </w:r>
      <w:r w:rsidDel="00000000" w:rsidR="00000000" w:rsidRPr="00000000">
        <w:rPr>
          <w:rtl w:val="0"/>
        </w:rPr>
      </w:r>
    </w:p>
    <w:p w:rsidR="00000000" w:rsidDel="00000000" w:rsidP="00000000" w:rsidRDefault="00000000" w:rsidRPr="00000000" w14:paraId="00000094">
      <w:pPr>
        <w:pStyle w:val="Heading3"/>
        <w:keepNext w:val="0"/>
        <w:keepLines w:val="0"/>
        <w:spacing w:before="280" w:line="480" w:lineRule="auto"/>
        <w:rPr>
          <w:rFonts w:ascii="Times New Roman" w:cs="Times New Roman" w:eastAsia="Times New Roman" w:hAnsi="Times New Roman"/>
          <w:b w:val="1"/>
          <w:bCs w:val="1"/>
          <w:color w:val="000000"/>
          <w:sz w:val="24"/>
          <w:szCs w:val="24"/>
        </w:rPr>
      </w:pPr>
      <w:bookmarkStart w:colFirst="0" w:colLast="0" w:name="_79bviae3b2bm" w:id="16"/>
      <w:bookmarkEnd w:id="16"/>
      <w:r w:rsidDel="00000000" w:rsidR="00000000" w:rsidRPr="00000000">
        <w:rPr>
          <w:rFonts w:ascii="Times New Roman" w:cs="Times New Roman" w:eastAsia="Times New Roman" w:hAnsi="Times New Roman"/>
          <w:b w:val="1"/>
          <w:bCs w:val="1"/>
          <w:color w:val="000000"/>
          <w:sz w:val="24"/>
          <w:szCs w:val="24"/>
          <w:rtl w:val="0"/>
        </w:rPr>
        <w:t xml:space="preserve">Questions to Consider</w:t>
      </w:r>
    </w:p>
    <w:p w:rsidR="00000000" w:rsidDel="00000000" w:rsidP="00000000" w:rsidRDefault="00000000" w:rsidRPr="00000000" w14:paraId="00000095">
      <w:pPr>
        <w:numPr>
          <w:ilvl w:val="0"/>
          <w:numId w:val="2"/>
        </w:numPr>
        <w:spacing w:after="0" w:afterAutospacing="0" w:before="24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can the Security Council do in order to respond effectively to crises without creating tension?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international community minimize the risk of military and strategic miscalculations among great powers, such as misinterpreting military exercises, accidents involving armed forces, or misjudging another state’s intentions, which could unintentionally escalate into open conflict?</w:t>
      </w:r>
    </w:p>
    <w:p w:rsidR="00000000" w:rsidDel="00000000" w:rsidP="00000000" w:rsidRDefault="00000000" w:rsidRPr="00000000" w14:paraId="00000097">
      <w:pPr>
        <w:numPr>
          <w:ilvl w:val="0"/>
          <w:numId w:val="2"/>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can smaller states do to impact the process of de escalation in the Council?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numPr>
          <w:ilvl w:val="0"/>
          <w:numId w:val="2"/>
        </w:numPr>
        <w:spacing w:after="24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some of the lessons of the previous crises in the international arena that are more pertinent today?</w:t>
      </w:r>
      <w:r w:rsidDel="00000000" w:rsidR="00000000" w:rsidRPr="00000000">
        <w:rPr>
          <w:rtl w:val="0"/>
        </w:rPr>
      </w:r>
    </w:p>
    <w:p w:rsidR="00000000" w:rsidDel="00000000" w:rsidP="00000000" w:rsidRDefault="00000000" w:rsidRPr="00000000" w14:paraId="00000099">
      <w:pPr>
        <w:pStyle w:val="Heading2"/>
        <w:keepNext w:val="0"/>
        <w:keepLines w:val="0"/>
        <w:spacing w:after="80" w:line="480" w:lineRule="auto"/>
        <w:rPr>
          <w:rFonts w:ascii="Times New Roman" w:cs="Times New Roman" w:eastAsia="Times New Roman" w:hAnsi="Times New Roman"/>
          <w:b w:val="1"/>
          <w:bCs w:val="1"/>
          <w:sz w:val="24"/>
          <w:szCs w:val="24"/>
        </w:rPr>
      </w:pPr>
      <w:bookmarkStart w:colFirst="0" w:colLast="0" w:name="_3wzwqsiwcp7a" w:id="17"/>
      <w:bookmarkEnd w:id="17"/>
      <w:r w:rsidDel="00000000" w:rsidR="00000000" w:rsidRPr="00000000">
        <w:rPr>
          <w:rFonts w:ascii="Times New Roman" w:cs="Times New Roman" w:eastAsia="Times New Roman" w:hAnsi="Times New Roman"/>
          <w:b w:val="1"/>
          <w:bCs w:val="1"/>
          <w:sz w:val="24"/>
          <w:szCs w:val="24"/>
          <w:rtl w:val="0"/>
        </w:rPr>
        <w:t xml:space="preserve">Research Expectations</w:t>
      </w:r>
    </w:p>
    <w:p w:rsidR="00000000" w:rsidDel="00000000" w:rsidP="00000000" w:rsidRDefault="00000000" w:rsidRPr="00000000" w14:paraId="0000009A">
      <w:pPr>
        <w:spacing w:after="240"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delegates are supposed to do thorough research on the role of the country assigned to them in the security council and the world system at large.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entails the study of the voting patterns, involvement in peacekeeping missions of the United Nations and the way the nations deal with political violence and prevention of escalation.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study is to be based on the official United Nations documents and credible sources of analytical materials in accordance with the given bibliography.</w:t>
      </w:r>
    </w:p>
    <w:p w:rsidR="00000000" w:rsidDel="00000000" w:rsidP="00000000" w:rsidRDefault="00000000" w:rsidRPr="00000000" w14:paraId="0000009B">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240"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240" w:before="24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Bibliography</w:t>
      </w:r>
    </w:p>
    <w:p w:rsidR="00000000" w:rsidDel="00000000" w:rsidP="00000000" w:rsidRDefault="00000000" w:rsidRPr="00000000" w14:paraId="000000A2">
      <w:pPr>
        <w:pStyle w:val="Heading2"/>
        <w:keepNext w:val="0"/>
        <w:keepLines w:val="0"/>
        <w:numPr>
          <w:ilvl w:val="0"/>
          <w:numId w:val="5"/>
        </w:numPr>
        <w:spacing w:after="0" w:afterAutospacing="0" w:line="480" w:lineRule="auto"/>
        <w:ind w:left="720" w:hanging="360"/>
        <w:rPr>
          <w:rFonts w:ascii="Times New Roman" w:cs="Times New Roman" w:eastAsia="Times New Roman" w:hAnsi="Times New Roman"/>
          <w:sz w:val="24"/>
          <w:szCs w:val="24"/>
          <w:u w:val="none"/>
        </w:rPr>
      </w:pPr>
      <w:bookmarkStart w:colFirst="0" w:colLast="0" w:name="_6t1rgw1em6aa" w:id="18"/>
      <w:bookmarkEnd w:id="18"/>
      <w:r w:rsidDel="00000000" w:rsidR="00000000" w:rsidRPr="00000000">
        <w:rPr>
          <w:rFonts w:ascii="Times New Roman" w:cs="Times New Roman" w:eastAsia="Times New Roman" w:hAnsi="Times New Roman"/>
          <w:color w:val="05103e"/>
          <w:sz w:val="24"/>
          <w:szCs w:val="24"/>
          <w:rtl w:val="0"/>
        </w:rPr>
        <w:t xml:space="preserve">“United Nations Peacekeeping.” </w:t>
      </w:r>
      <w:r w:rsidDel="00000000" w:rsidR="00000000" w:rsidRPr="00000000">
        <w:rPr>
          <w:rFonts w:ascii="Times New Roman" w:cs="Times New Roman" w:eastAsia="Times New Roman" w:hAnsi="Times New Roman"/>
          <w:i w:val="1"/>
          <w:iCs w:val="1"/>
          <w:color w:val="05103e"/>
          <w:sz w:val="24"/>
          <w:szCs w:val="24"/>
          <w:rtl w:val="0"/>
        </w:rPr>
        <w:t xml:space="preserve">United Nations Peacekeeping</w:t>
      </w:r>
      <w:r w:rsidDel="00000000" w:rsidR="00000000" w:rsidRPr="00000000">
        <w:rPr>
          <w:rFonts w:ascii="Times New Roman" w:cs="Times New Roman" w:eastAsia="Times New Roman" w:hAnsi="Times New Roman"/>
          <w:color w:val="05103e"/>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peacekeeping.un.org/en</w:t>
        </w:r>
      </w:hyperlink>
      <w:r w:rsidDel="00000000" w:rsidR="00000000" w:rsidRPr="00000000">
        <w:rPr>
          <w:rFonts w:ascii="Times New Roman" w:cs="Times New Roman" w:eastAsia="Times New Roman" w:hAnsi="Times New Roman"/>
          <w:color w:val="05103e"/>
          <w:sz w:val="24"/>
          <w:szCs w:val="24"/>
          <w:rtl w:val="0"/>
        </w:rPr>
        <w:t xml:space="preserve">.</w:t>
      </w:r>
      <w:hyperlink r:id="rId8">
        <w:r w:rsidDel="00000000" w:rsidR="00000000" w:rsidRPr="00000000">
          <w:rPr>
            <w:rFonts w:ascii="Times New Roman" w:cs="Times New Roman" w:eastAsia="Times New Roman" w:hAnsi="Times New Roman"/>
            <w:color w:val="1155cc"/>
            <w:sz w:val="24"/>
            <w:szCs w:val="24"/>
            <w:u w:val="single"/>
            <w:rtl w:val="0"/>
          </w:rPr>
          <w:t xml:space="preserve">www.un.org/securitycouncil/en</w:t>
        </w:r>
      </w:hyperlink>
      <w:r w:rsidDel="00000000" w:rsidR="00000000" w:rsidRPr="00000000">
        <w:rPr>
          <w:rFonts w:ascii="Times New Roman" w:cs="Times New Roman" w:eastAsia="Times New Roman" w:hAnsi="Times New Roman"/>
          <w:color w:val="05103e"/>
          <w:sz w:val="24"/>
          <w:szCs w:val="24"/>
          <w:rtl w:val="0"/>
        </w:rPr>
        <w:t xml:space="preserve">.</w:t>
      </w:r>
    </w:p>
    <w:p w:rsidR="00000000" w:rsidDel="00000000" w:rsidP="00000000" w:rsidRDefault="00000000" w:rsidRPr="00000000" w14:paraId="000000A3">
      <w:pPr>
        <w:numPr>
          <w:ilvl w:val="0"/>
          <w:numId w:val="5"/>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5103e"/>
          <w:sz w:val="24"/>
          <w:szCs w:val="24"/>
          <w:rtl w:val="0"/>
        </w:rPr>
        <w:t xml:space="preserve">CFR Editors. “The UN Security Council.” </w:t>
      </w:r>
      <w:r w:rsidDel="00000000" w:rsidR="00000000" w:rsidRPr="00000000">
        <w:rPr>
          <w:rFonts w:ascii="Times New Roman" w:cs="Times New Roman" w:eastAsia="Times New Roman" w:hAnsi="Times New Roman"/>
          <w:i w:val="1"/>
          <w:iCs w:val="1"/>
          <w:color w:val="05103e"/>
          <w:sz w:val="24"/>
          <w:szCs w:val="24"/>
          <w:rtl w:val="0"/>
        </w:rPr>
        <w:t xml:space="preserve">Council on Foreign Relations</w:t>
      </w:r>
      <w:r w:rsidDel="00000000" w:rsidR="00000000" w:rsidRPr="00000000">
        <w:rPr>
          <w:rFonts w:ascii="Times New Roman" w:cs="Times New Roman" w:eastAsia="Times New Roman" w:hAnsi="Times New Roman"/>
          <w:color w:val="05103e"/>
          <w:sz w:val="24"/>
          <w:szCs w:val="24"/>
          <w:rtl w:val="0"/>
        </w:rPr>
        <w:t xml:space="preserve">, 27 Aug. 2025, </w:t>
      </w:r>
      <w:hyperlink r:id="rId9">
        <w:r w:rsidDel="00000000" w:rsidR="00000000" w:rsidRPr="00000000">
          <w:rPr>
            <w:rFonts w:ascii="Times New Roman" w:cs="Times New Roman" w:eastAsia="Times New Roman" w:hAnsi="Times New Roman"/>
            <w:color w:val="1155cc"/>
            <w:sz w:val="24"/>
            <w:szCs w:val="24"/>
            <w:u w:val="single"/>
            <w:rtl w:val="0"/>
          </w:rPr>
          <w:t xml:space="preserve">www.cfr.org/backgrounder/un-security-council</w:t>
        </w:r>
      </w:hyperlink>
      <w:r w:rsidDel="00000000" w:rsidR="00000000" w:rsidRPr="00000000">
        <w:rPr>
          <w:rFonts w:ascii="Times New Roman" w:cs="Times New Roman" w:eastAsia="Times New Roman" w:hAnsi="Times New Roman"/>
          <w:color w:val="05103e"/>
          <w:sz w:val="24"/>
          <w:szCs w:val="24"/>
          <w:rtl w:val="0"/>
        </w:rPr>
        <w:t xml:space="preserve">.</w:t>
      </w:r>
    </w:p>
    <w:p w:rsidR="00000000" w:rsidDel="00000000" w:rsidP="00000000" w:rsidRDefault="00000000" w:rsidRPr="00000000" w14:paraId="000000A4">
      <w:pPr>
        <w:numPr>
          <w:ilvl w:val="0"/>
          <w:numId w:val="5"/>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5103e"/>
          <w:sz w:val="24"/>
          <w:szCs w:val="24"/>
          <w:rtl w:val="0"/>
        </w:rPr>
        <w:t xml:space="preserve">United Nations. “UN Charter | United Nations.” </w:t>
      </w:r>
      <w:r w:rsidDel="00000000" w:rsidR="00000000" w:rsidRPr="00000000">
        <w:rPr>
          <w:rFonts w:ascii="Times New Roman" w:cs="Times New Roman" w:eastAsia="Times New Roman" w:hAnsi="Times New Roman"/>
          <w:i w:val="1"/>
          <w:iCs w:val="1"/>
          <w:color w:val="05103e"/>
          <w:sz w:val="24"/>
          <w:szCs w:val="24"/>
          <w:rtl w:val="0"/>
        </w:rPr>
        <w:t xml:space="preserve">United Nations</w:t>
      </w:r>
      <w:r w:rsidDel="00000000" w:rsidR="00000000" w:rsidRPr="00000000">
        <w:rPr>
          <w:rFonts w:ascii="Times New Roman" w:cs="Times New Roman" w:eastAsia="Times New Roman" w:hAnsi="Times New Roman"/>
          <w:color w:val="05103e"/>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www.un.org/en/about-us/un-charter</w:t>
        </w:r>
      </w:hyperlink>
      <w:r w:rsidDel="00000000" w:rsidR="00000000" w:rsidRPr="00000000">
        <w:rPr>
          <w:rFonts w:ascii="Times New Roman" w:cs="Times New Roman" w:eastAsia="Times New Roman" w:hAnsi="Times New Roman"/>
          <w:color w:val="05103e"/>
          <w:sz w:val="24"/>
          <w:szCs w:val="24"/>
          <w:rtl w:val="0"/>
        </w:rPr>
        <w:t xml:space="preserve">.</w:t>
      </w:r>
    </w:p>
    <w:p w:rsidR="00000000" w:rsidDel="00000000" w:rsidP="00000000" w:rsidRDefault="00000000" w:rsidRPr="00000000" w14:paraId="000000A5">
      <w:pPr>
        <w:numPr>
          <w:ilvl w:val="0"/>
          <w:numId w:val="5"/>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i w:val="1"/>
          <w:iCs w:val="1"/>
          <w:color w:val="05103e"/>
          <w:sz w:val="24"/>
          <w:szCs w:val="24"/>
          <w:rtl w:val="0"/>
        </w:rPr>
        <w:t xml:space="preserve">Résolutions | Security Council</w:t>
      </w:r>
      <w:r w:rsidDel="00000000" w:rsidR="00000000" w:rsidRPr="00000000">
        <w:rPr>
          <w:rFonts w:ascii="Times New Roman" w:cs="Times New Roman" w:eastAsia="Times New Roman" w:hAnsi="Times New Roman"/>
          <w:color w:val="05103e"/>
          <w:sz w:val="24"/>
          <w:szCs w:val="24"/>
          <w:rtl w:val="0"/>
        </w:rPr>
        <w:t xml:space="preserve">. </w:t>
      </w:r>
      <w:hyperlink r:id="rId11">
        <w:r w:rsidDel="00000000" w:rsidR="00000000" w:rsidRPr="00000000">
          <w:rPr>
            <w:rFonts w:ascii="Times New Roman" w:cs="Times New Roman" w:eastAsia="Times New Roman" w:hAnsi="Times New Roman"/>
            <w:color w:val="1155cc"/>
            <w:sz w:val="24"/>
            <w:szCs w:val="24"/>
            <w:u w:val="single"/>
            <w:rtl w:val="0"/>
          </w:rPr>
          <w:t xml:space="preserve">www.un.org/securitycouncil/content/resolutions</w:t>
        </w:r>
      </w:hyperlink>
      <w:r w:rsidDel="00000000" w:rsidR="00000000" w:rsidRPr="00000000">
        <w:rPr>
          <w:rFonts w:ascii="Times New Roman" w:cs="Times New Roman" w:eastAsia="Times New Roman" w:hAnsi="Times New Roman"/>
          <w:color w:val="05103e"/>
          <w:sz w:val="24"/>
          <w:szCs w:val="24"/>
          <w:rtl w:val="0"/>
        </w:rPr>
        <w:t xml:space="preserve">.</w:t>
      </w:r>
    </w:p>
    <w:p w:rsidR="00000000" w:rsidDel="00000000" w:rsidP="00000000" w:rsidRDefault="00000000" w:rsidRPr="00000000" w14:paraId="000000A6">
      <w:pPr>
        <w:numPr>
          <w:ilvl w:val="0"/>
          <w:numId w:val="5"/>
        </w:numPr>
        <w:spacing w:after="24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05103e"/>
          <w:sz w:val="24"/>
          <w:szCs w:val="24"/>
          <w:rtl w:val="0"/>
        </w:rPr>
        <w:t xml:space="preserve">United Nations. “Peace and Security | United Nations.” </w:t>
      </w:r>
      <w:r w:rsidDel="00000000" w:rsidR="00000000" w:rsidRPr="00000000">
        <w:rPr>
          <w:rFonts w:ascii="Times New Roman" w:cs="Times New Roman" w:eastAsia="Times New Roman" w:hAnsi="Times New Roman"/>
          <w:i w:val="1"/>
          <w:iCs w:val="1"/>
          <w:color w:val="05103e"/>
          <w:sz w:val="24"/>
          <w:szCs w:val="24"/>
          <w:rtl w:val="0"/>
        </w:rPr>
        <w:t xml:space="preserve">United Nations</w:t>
      </w:r>
      <w:r w:rsidDel="00000000" w:rsidR="00000000" w:rsidRPr="00000000">
        <w:rPr>
          <w:rFonts w:ascii="Times New Roman" w:cs="Times New Roman" w:eastAsia="Times New Roman" w:hAnsi="Times New Roman"/>
          <w:color w:val="05103e"/>
          <w:sz w:val="24"/>
          <w:szCs w:val="24"/>
          <w:rtl w:val="0"/>
        </w:rPr>
        <w:t xml:space="preserve">, </w:t>
      </w:r>
      <w:hyperlink r:id="rId12">
        <w:r w:rsidDel="00000000" w:rsidR="00000000" w:rsidRPr="00000000">
          <w:rPr>
            <w:rFonts w:ascii="Times New Roman" w:cs="Times New Roman" w:eastAsia="Times New Roman" w:hAnsi="Times New Roman"/>
            <w:color w:val="1155cc"/>
            <w:sz w:val="24"/>
            <w:szCs w:val="24"/>
            <w:u w:val="single"/>
            <w:rtl w:val="0"/>
          </w:rPr>
          <w:t xml:space="preserve">www.un.org/en/global-issues/peace-and-security</w:t>
        </w:r>
      </w:hyperlink>
      <w:r w:rsidDel="00000000" w:rsidR="00000000" w:rsidRPr="00000000">
        <w:rPr>
          <w:rFonts w:ascii="Times New Roman" w:cs="Times New Roman" w:eastAsia="Times New Roman" w:hAnsi="Times New Roman"/>
          <w:color w:val="05103e"/>
          <w:sz w:val="24"/>
          <w:szCs w:val="24"/>
          <w:rtl w:val="0"/>
        </w:rPr>
        <w:t xml:space="preserve">.</w:t>
      </w:r>
    </w:p>
    <w:p w:rsidR="00000000" w:rsidDel="00000000" w:rsidP="00000000" w:rsidRDefault="00000000" w:rsidRPr="00000000" w14:paraId="000000A7">
      <w:pPr>
        <w:spacing w:after="240" w:before="240" w:lineRule="auto"/>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A8">
      <w:pPr>
        <w:spacing w:after="240" w:before="240" w:lineRule="auto"/>
        <w:rPr>
          <w:rFonts w:ascii="Times New Roman" w:cs="Times New Roman" w:eastAsia="Times New Roman" w:hAnsi="Times New Roman"/>
          <w:color w:val="05103e"/>
          <w:sz w:val="24"/>
          <w:szCs w:val="24"/>
        </w:rPr>
      </w:pPr>
      <w:r w:rsidDel="00000000" w:rsidR="00000000" w:rsidRPr="00000000">
        <w:rPr>
          <w:rtl w:val="0"/>
        </w:rPr>
      </w:r>
    </w:p>
    <w:p w:rsidR="00000000" w:rsidDel="00000000" w:rsidP="00000000" w:rsidRDefault="00000000" w:rsidRPr="00000000" w14:paraId="000000A9">
      <w:pPr>
        <w:spacing w:after="240" w:before="240" w:lineRule="auto"/>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un.org/securitycouncil/content/resolutions" TargetMode="External"/><Relationship Id="rId10" Type="http://schemas.openxmlformats.org/officeDocument/2006/relationships/hyperlink" Target="http://www.un.org/en/about-us/un-charter" TargetMode="External"/><Relationship Id="rId12" Type="http://schemas.openxmlformats.org/officeDocument/2006/relationships/hyperlink" Target="http://www.un.org/en/global-issues/peace-and-security" TargetMode="External"/><Relationship Id="rId9" Type="http://schemas.openxmlformats.org/officeDocument/2006/relationships/hyperlink" Target="http://www.cfr.org/backgrounder/un-security-council"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peacekeeping.un.org/en" TargetMode="External"/><Relationship Id="rId8" Type="http://schemas.openxmlformats.org/officeDocument/2006/relationships/hyperlink" Target="http://www.un.org/securitycounci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